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65" w:rsidRDefault="00E94F65" w:rsidP="00E94F65">
      <w:r>
        <w:t xml:space="preserve">Chère consœur, cher confrère, </w:t>
      </w:r>
    </w:p>
    <w:p w:rsidR="00E94F65" w:rsidRDefault="00E94F65" w:rsidP="00E94F65"/>
    <w:p w:rsidR="00E94F65" w:rsidRDefault="00E94F65" w:rsidP="00E94F65"/>
    <w:p w:rsidR="00E94F65" w:rsidRDefault="00E94F65" w:rsidP="00E94F65">
      <w:r>
        <w:t xml:space="preserve">Merci de recevoir Mme / M. </w:t>
      </w:r>
      <w:proofErr w:type="spellStart"/>
      <w:r>
        <w:t>né.e</w:t>
      </w:r>
      <w:proofErr w:type="spellEnd"/>
      <w:r>
        <w:t xml:space="preserve"> le qui présente un trouble neuro-fonctionnel de type : ..............   (code CIM11/F44)</w:t>
      </w:r>
    </w:p>
    <w:p w:rsidR="00E94F65" w:rsidRDefault="00E94F65" w:rsidP="00E94F65"/>
    <w:p w:rsidR="00E94F65" w:rsidRDefault="00E94F65" w:rsidP="00E94F65">
      <w:r>
        <w:t xml:space="preserve">Fait partie des troubles dissociatifs (anciennement appelés troubles </w:t>
      </w:r>
      <w:proofErr w:type="spellStart"/>
      <w:r>
        <w:t>conversifs</w:t>
      </w:r>
      <w:proofErr w:type="spellEnd"/>
      <w:r>
        <w:t>)</w:t>
      </w:r>
    </w:p>
    <w:p w:rsidR="00E94F65" w:rsidRDefault="00E94F65" w:rsidP="00E94F65">
      <w:pPr>
        <w:rPr>
          <w:u w:val="single"/>
        </w:rPr>
      </w:pPr>
    </w:p>
    <w:p w:rsidR="00E94F65" w:rsidRDefault="00E94F65" w:rsidP="00E94F65">
      <w:r w:rsidRPr="00BB19A7">
        <w:rPr>
          <w:u w:val="single"/>
        </w:rPr>
        <w:t>Le diagnostic est certain</w:t>
      </w:r>
      <w:r>
        <w:t xml:space="preserve"> et il n'y a pas d'indication à ajouter des examens complémentaires, il s’appuie sur des signes cliniques spécifiques validés qui ont été expliqués à la patiente / au patient. </w:t>
      </w:r>
    </w:p>
    <w:p w:rsidR="00E94F65" w:rsidRDefault="00E94F65" w:rsidP="00E94F65"/>
    <w:p w:rsidR="00224B28" w:rsidRPr="00224B28" w:rsidRDefault="00224B28" w:rsidP="00E94F65">
      <w:r w:rsidRPr="00224B28">
        <w:rPr>
          <w:bCs/>
        </w:rPr>
        <w:t>Les manifestations cliniques sont variables et sensibles au contexte de l’évaluation</w:t>
      </w:r>
    </w:p>
    <w:p w:rsidR="00224B28" w:rsidRDefault="00224B28" w:rsidP="00E94F65"/>
    <w:p w:rsidR="00E94F65" w:rsidRDefault="00E94F65" w:rsidP="00E94F65">
      <w:r>
        <w:t xml:space="preserve">Pourriez-vous faire une exploration approfondie et d’un éventuel traitement (médicamenteuse, orientation vers un traitement psychothérapique) </w:t>
      </w:r>
    </w:p>
    <w:p w:rsidR="00E94F65" w:rsidRDefault="00E94F65" w:rsidP="00E94F65">
      <w:pPr>
        <w:pStyle w:val="Paragraphedeliste"/>
        <w:numPr>
          <w:ilvl w:val="0"/>
          <w:numId w:val="1"/>
        </w:numPr>
      </w:pPr>
      <w:r>
        <w:t>Des diagnostics différent</w:t>
      </w:r>
      <w:bookmarkStart w:id="0" w:name="_GoBack"/>
      <w:bookmarkEnd w:id="0"/>
      <w:r>
        <w:t xml:space="preserve">iels </w:t>
      </w:r>
    </w:p>
    <w:p w:rsidR="00E94F65" w:rsidRDefault="00E94F65" w:rsidP="00E94F65">
      <w:pPr>
        <w:pStyle w:val="Paragraphedeliste"/>
        <w:numPr>
          <w:ilvl w:val="0"/>
          <w:numId w:val="1"/>
        </w:numPr>
      </w:pPr>
      <w:r>
        <w:t xml:space="preserve">Des comorbidités </w:t>
      </w:r>
    </w:p>
    <w:p w:rsidR="00E94F65" w:rsidRDefault="00E94F65" w:rsidP="00E94F65">
      <w:pPr>
        <w:pStyle w:val="Paragraphedeliste"/>
        <w:numPr>
          <w:ilvl w:val="0"/>
          <w:numId w:val="1"/>
        </w:numPr>
      </w:pPr>
      <w:r>
        <w:t>Des facteurs de risque (</w:t>
      </w:r>
      <w:r w:rsidRPr="00E94F65">
        <w:rPr>
          <w:i/>
        </w:rPr>
        <w:t>psycho trauma</w:t>
      </w:r>
      <w:r>
        <w:t xml:space="preserve"> ? </w:t>
      </w:r>
      <w:r w:rsidRPr="00E94F65">
        <w:rPr>
          <w:i/>
        </w:rPr>
        <w:t>Difficultés de gestion des émotions</w:t>
      </w:r>
      <w:r>
        <w:t xml:space="preserve"> ?…) </w:t>
      </w:r>
    </w:p>
    <w:p w:rsidR="00E94F65" w:rsidRDefault="00E94F65" w:rsidP="00E94F65"/>
    <w:p w:rsidR="00E94F65" w:rsidRDefault="00E94F65" w:rsidP="00E94F65">
      <w:r>
        <w:t xml:space="preserve">Ci joins mon courrier de consultation détaillé. </w:t>
      </w:r>
    </w:p>
    <w:p w:rsidR="00E94F65" w:rsidRDefault="00E94F65" w:rsidP="00E94F65"/>
    <w:p w:rsidR="00E94F65" w:rsidRDefault="00E94F65" w:rsidP="00E94F65">
      <w:r>
        <w:t xml:space="preserve">Je reverrai le patient pour surveiller l'évolution des symptômes, merci du retour que vous pourrez me faire sur la situation. </w:t>
      </w:r>
    </w:p>
    <w:p w:rsidR="00E94F65" w:rsidRDefault="00E94F65" w:rsidP="00E94F65"/>
    <w:p w:rsidR="00E94F65" w:rsidRDefault="00E94F65" w:rsidP="00E94F65">
      <w:r>
        <w:t xml:space="preserve">Bien confraternellement, </w:t>
      </w:r>
    </w:p>
    <w:p w:rsidR="00014BBF" w:rsidRDefault="00224B28"/>
    <w:sectPr w:rsidR="00014BBF" w:rsidSect="000321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0096"/>
    <w:multiLevelType w:val="hybridMultilevel"/>
    <w:tmpl w:val="642E9520"/>
    <w:lvl w:ilvl="0" w:tplc="60447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AF3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89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7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8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86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2B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60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EA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0B01AC"/>
    <w:multiLevelType w:val="hybridMultilevel"/>
    <w:tmpl w:val="3ED83166"/>
    <w:lvl w:ilvl="0" w:tplc="42FAE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53398"/>
    <w:multiLevelType w:val="hybridMultilevel"/>
    <w:tmpl w:val="375E8A66"/>
    <w:lvl w:ilvl="0" w:tplc="0D12E5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F02F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CDA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0AB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408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457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31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6EF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A82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65"/>
    <w:rsid w:val="0003219A"/>
    <w:rsid w:val="00224B28"/>
    <w:rsid w:val="00806240"/>
    <w:rsid w:val="00C82F31"/>
    <w:rsid w:val="00E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61B70"/>
  <w15:chartTrackingRefBased/>
  <w15:docId w15:val="{7CCAFAE2-7364-294F-97CC-1FC30E0F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F6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1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4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0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4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9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2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1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Hennion-Imbault</dc:creator>
  <cp:keywords/>
  <dc:description/>
  <cp:lastModifiedBy>Quentin Hennion-Imbault</cp:lastModifiedBy>
  <cp:revision>2</cp:revision>
  <dcterms:created xsi:type="dcterms:W3CDTF">2026-06-12T10:11:00Z</dcterms:created>
  <dcterms:modified xsi:type="dcterms:W3CDTF">2026-06-12T10:24:00Z</dcterms:modified>
</cp:coreProperties>
</file>